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5" w:rsidRDefault="003B7595" w:rsidP="003B7595"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-552450</wp:posOffset>
            </wp:positionV>
            <wp:extent cx="1809750" cy="1381125"/>
            <wp:effectExtent l="19050" t="0" r="0" b="0"/>
            <wp:wrapThrough wrapText="bothSides">
              <wp:wrapPolygon edited="0">
                <wp:start x="-227" y="0"/>
                <wp:lineTo x="-227" y="21451"/>
                <wp:lineTo x="21600" y="21451"/>
                <wp:lineTo x="21600" y="0"/>
                <wp:lineTo x="-22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LightGrid-Accent4"/>
        <w:tblpPr w:leftFromText="180" w:rightFromText="180" w:vertAnchor="text" w:horzAnchor="margin" w:tblpXSpec="center" w:tblpY="2069"/>
        <w:bidiVisual/>
        <w:tblW w:w="11070" w:type="dxa"/>
        <w:tblLook w:val="04A0"/>
      </w:tblPr>
      <w:tblGrid>
        <w:gridCol w:w="6750"/>
        <w:gridCol w:w="1620"/>
        <w:gridCol w:w="1440"/>
        <w:gridCol w:w="1260"/>
      </w:tblGrid>
      <w:tr w:rsidR="003B7595" w:rsidRPr="00424441" w:rsidTr="00F41868">
        <w:trPr>
          <w:cnfStyle w:val="100000000000"/>
        </w:trPr>
        <w:tc>
          <w:tcPr>
            <w:cnfStyle w:val="001000000000"/>
            <w:tcW w:w="11070" w:type="dxa"/>
            <w:gridSpan w:val="4"/>
            <w:tcBorders>
              <w:top w:val="nil"/>
              <w:left w:val="nil"/>
              <w:right w:val="nil"/>
            </w:tcBorders>
          </w:tcPr>
          <w:p w:rsidR="003B7595" w:rsidRPr="003B7595" w:rsidRDefault="003B7595" w:rsidP="00F41868">
            <w:pPr>
              <w:ind w:left="522"/>
              <w:jc w:val="center"/>
              <w:rPr>
                <w:rFonts w:cs="Simplified Arabic"/>
                <w:color w:val="002060"/>
                <w:sz w:val="32"/>
                <w:szCs w:val="32"/>
                <w:rtl/>
              </w:rPr>
            </w:pPr>
            <w:r w:rsidRPr="003B7595">
              <w:rPr>
                <w:rFonts w:cs="Simplified Arabic" w:hint="cs"/>
                <w:color w:val="002060"/>
                <w:sz w:val="32"/>
                <w:szCs w:val="32"/>
                <w:rtl/>
              </w:rPr>
              <w:t>نتائج استطلاع الرأي العام الفلسطيني/أوراد، تشرين ثاني 2011</w:t>
            </w:r>
          </w:p>
          <w:p w:rsidR="003B7595" w:rsidRPr="003F38F1" w:rsidRDefault="003B7595" w:rsidP="00F41868">
            <w:pPr>
              <w:ind w:left="522"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3B7595" w:rsidRPr="00424441" w:rsidTr="00F41868">
        <w:trPr>
          <w:cnfStyle w:val="00000010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numPr>
                <w:ilvl w:val="0"/>
                <w:numId w:val="1"/>
              </w:numPr>
              <w:rPr>
                <w:rFonts w:ascii="Cambria" w:eastAsia="Times New Roman" w:hAnsi="Cambria" w:cs="Simplified Arabic"/>
                <w:color w:val="002060"/>
                <w:rtl/>
                <w:lang w:bidi="ar-JO"/>
              </w:rPr>
            </w:pPr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>كيف تصف الحكومة الفلسطينية في الضفة الغربية؟ هل تتمتع بالشفافية  والانفتاح على المواطنين</w:t>
            </w:r>
            <w:r w:rsidRPr="003F38F1">
              <w:rPr>
                <w:rFonts w:cs="Simplified Arabic" w:hint="cs"/>
                <w:sz w:val="20"/>
                <w:szCs w:val="20"/>
                <w:rtl/>
              </w:rPr>
              <w:t>؟</w:t>
            </w:r>
          </w:p>
        </w:tc>
      </w:tr>
      <w:tr w:rsidR="003B7595" w:rsidRPr="00424441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424441" w:rsidRDefault="003B7595" w:rsidP="00F41868">
            <w:pPr>
              <w:rPr>
                <w:rFonts w:ascii="Cambria" w:eastAsia="Times New Roman" w:hAnsi="Cambria" w:cs="Simplified Arabic"/>
                <w:b w:val="0"/>
                <w:bCs w:val="0"/>
                <w:color w:val="002060"/>
                <w:rtl/>
                <w:lang w:bidi="ar-JO"/>
              </w:rPr>
            </w:pPr>
          </w:p>
        </w:tc>
        <w:tc>
          <w:tcPr>
            <w:tcW w:w="1620" w:type="dxa"/>
          </w:tcPr>
          <w:p w:rsidR="003B7595" w:rsidRPr="00424441" w:rsidRDefault="003B7595" w:rsidP="00F41868">
            <w:pPr>
              <w:cnfStyle w:val="000000010000"/>
              <w:rPr>
                <w:rFonts w:cs="Simplified Arabic"/>
                <w:b/>
                <w:bCs/>
                <w:color w:val="002060"/>
                <w:rtl/>
                <w:lang w:bidi="ar-JO"/>
              </w:rPr>
            </w:pPr>
            <w:proofErr w:type="gramStart"/>
            <w:r w:rsidRPr="00424441">
              <w:rPr>
                <w:rFonts w:cs="Simplified Arabic" w:hint="cs"/>
                <w:b/>
                <w:bCs/>
                <w:color w:val="002060"/>
                <w:rtl/>
                <w:lang w:bidi="ar-JO"/>
              </w:rPr>
              <w:t>الضفة</w:t>
            </w:r>
            <w:proofErr w:type="gramEnd"/>
            <w:r w:rsidRPr="00424441">
              <w:rPr>
                <w:rFonts w:cs="Simplified Arabic" w:hint="cs"/>
                <w:b/>
                <w:bCs/>
                <w:color w:val="002060"/>
                <w:rtl/>
                <w:lang w:bidi="ar-JO"/>
              </w:rPr>
              <w:t xml:space="preserve"> الغربية</w:t>
            </w:r>
          </w:p>
        </w:tc>
        <w:tc>
          <w:tcPr>
            <w:tcW w:w="1440" w:type="dxa"/>
          </w:tcPr>
          <w:p w:rsidR="003B7595" w:rsidRPr="00424441" w:rsidRDefault="003B7595" w:rsidP="00F41868">
            <w:pPr>
              <w:cnfStyle w:val="000000010000"/>
              <w:rPr>
                <w:rFonts w:cs="Simplified Arabic"/>
                <w:b/>
                <w:bCs/>
                <w:color w:val="002060"/>
                <w:rtl/>
                <w:lang w:bidi="ar-JO"/>
              </w:rPr>
            </w:pPr>
            <w:r w:rsidRPr="00424441">
              <w:rPr>
                <w:rFonts w:cs="Simplified Arabic" w:hint="cs"/>
                <w:b/>
                <w:bCs/>
                <w:color w:val="002060"/>
                <w:rtl/>
                <w:lang w:bidi="ar-JO"/>
              </w:rPr>
              <w:t>قطاع غزة</w:t>
            </w:r>
          </w:p>
        </w:tc>
        <w:tc>
          <w:tcPr>
            <w:tcW w:w="1260" w:type="dxa"/>
          </w:tcPr>
          <w:p w:rsidR="003B7595" w:rsidRPr="00424441" w:rsidRDefault="003B7595" w:rsidP="00F41868">
            <w:pPr>
              <w:cnfStyle w:val="000000010000"/>
              <w:rPr>
                <w:rFonts w:cs="Simplified Arabic"/>
                <w:b/>
                <w:bCs/>
                <w:color w:val="002060"/>
                <w:rtl/>
                <w:lang w:bidi="ar-JO"/>
              </w:rPr>
            </w:pPr>
            <w:proofErr w:type="gramStart"/>
            <w:r w:rsidRPr="00424441">
              <w:rPr>
                <w:rFonts w:cs="Simplified Arabic" w:hint="cs"/>
                <w:b/>
                <w:bCs/>
                <w:color w:val="002060"/>
                <w:rtl/>
                <w:lang w:bidi="ar-JO"/>
              </w:rPr>
              <w:t>المجموع</w:t>
            </w:r>
            <w:proofErr w:type="gramEnd"/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44.7%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42.3%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49.3%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48.9%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49.2%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9.9%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6.4%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8.6%</w:t>
            </w:r>
          </w:p>
        </w:tc>
      </w:tr>
      <w:tr w:rsidR="003B7595" w:rsidRPr="00424441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numPr>
                <w:ilvl w:val="0"/>
                <w:numId w:val="1"/>
              </w:numPr>
              <w:rPr>
                <w:rFonts w:ascii="Cambria" w:eastAsia="Times New Roman" w:hAnsi="Cambria" w:cs="Simplified Arabic"/>
                <w:color w:val="002060"/>
                <w:rtl/>
                <w:lang w:bidi="ar-JO"/>
              </w:rPr>
            </w:pPr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>كيف تصف الحكومة الفلسطينية في الضفة الغربية؟ هل هي خاضعة لمساءلة المواطنين</w:t>
            </w:r>
            <w:r w:rsidRPr="003F38F1">
              <w:rPr>
                <w:rFonts w:cs="Simplified Arabic" w:hint="cs"/>
                <w:sz w:val="20"/>
                <w:szCs w:val="20"/>
                <w:rtl/>
              </w:rPr>
              <w:t>؟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34.7%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36.0%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52.9%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59.3%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55.3%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10.3%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6.0%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8.7%</w:t>
            </w:r>
          </w:p>
        </w:tc>
      </w:tr>
      <w:tr w:rsidR="003B7595" w:rsidRPr="00424441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numPr>
                <w:ilvl w:val="0"/>
                <w:numId w:val="1"/>
              </w:numPr>
              <w:rPr>
                <w:rFonts w:ascii="Cambria" w:eastAsia="Times New Roman" w:hAnsi="Cambria" w:cs="Simplified Arabic"/>
                <w:color w:val="002060"/>
                <w:rtl/>
                <w:lang w:bidi="ar-JO"/>
              </w:rPr>
            </w:pPr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كيف تصف الحكومة الفلسطينية في الضفة الغربية؟هل هي ديمقراطية؟ 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43.9%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49.3%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46.0%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47.5%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45.6%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46.8%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8.5%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5.1%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7.3%</w:t>
            </w:r>
          </w:p>
        </w:tc>
      </w:tr>
      <w:tr w:rsidR="003B7595" w:rsidRPr="00424441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numPr>
                <w:ilvl w:val="0"/>
                <w:numId w:val="1"/>
              </w:numPr>
              <w:rPr>
                <w:rFonts w:ascii="Cambria" w:eastAsia="Times New Roman" w:hAnsi="Cambria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3F38F1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كيف تصف الحكومة الفلسطينية في الضفة الغربية؟ هل تحترم حقوق </w:t>
            </w:r>
            <w:proofErr w:type="spellStart"/>
            <w:r w:rsidRPr="003F38F1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الانسان</w:t>
            </w:r>
            <w:proofErr w:type="spellEnd"/>
            <w:r w:rsidRPr="003F38F1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؟ 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48.3%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49.0%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42.7%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44.4%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43.4%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8.9%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5.6%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7.7%</w:t>
            </w:r>
          </w:p>
        </w:tc>
      </w:tr>
      <w:tr w:rsidR="003B7595" w:rsidRPr="00424441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numPr>
                <w:ilvl w:val="0"/>
                <w:numId w:val="1"/>
              </w:numPr>
              <w:rPr>
                <w:rFonts w:ascii="Cambria" w:eastAsia="Times New Roman" w:hAnsi="Cambria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3F38F1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كيف تصف الحكومة الفلسطينية في الضفة الغربية؟ هل تحترم حرية التعبير؟ 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42.3%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46.2%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43.8%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48.7%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49.2%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8.9%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3.8%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7.0%</w:t>
            </w:r>
          </w:p>
        </w:tc>
      </w:tr>
      <w:tr w:rsidR="003B7595" w:rsidRPr="00424441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424441" w:rsidRDefault="003B7595" w:rsidP="00F41868">
            <w:pPr>
              <w:numPr>
                <w:ilvl w:val="0"/>
                <w:numId w:val="1"/>
              </w:numPr>
              <w:rPr>
                <w:rFonts w:ascii="Cambria" w:eastAsia="Times New Roman" w:hAnsi="Cambria" w:cs="Simplified Arabic"/>
                <w:b w:val="0"/>
                <w:bCs w:val="0"/>
                <w:color w:val="002060"/>
                <w:rtl/>
                <w:lang w:bidi="ar-JO"/>
              </w:rPr>
            </w:pPr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>كيف تصف الحكومة الفلسطينية في قطاع غزة؟ هل تتمتع بالشفافية  والانفتاح على المواطنين</w:t>
            </w:r>
            <w:r>
              <w:rPr>
                <w:rFonts w:cs="Simplified Arabic" w:hint="cs"/>
                <w:b w:val="0"/>
                <w:bCs w:val="0"/>
                <w:sz w:val="20"/>
                <w:szCs w:val="20"/>
                <w:rtl/>
              </w:rPr>
              <w:t>؟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20.6%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27.6%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23.2%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48.6%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69.8%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56.6%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2.7%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20.2%</w:t>
            </w:r>
          </w:p>
        </w:tc>
      </w:tr>
      <w:tr w:rsidR="003B7595" w:rsidRPr="00424441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numPr>
                <w:ilvl w:val="0"/>
                <w:numId w:val="1"/>
              </w:numPr>
              <w:rPr>
                <w:rFonts w:ascii="Cambria" w:eastAsia="Times New Roman" w:hAnsi="Cambria" w:cs="Simplified Arabic"/>
                <w:color w:val="002060"/>
                <w:rtl/>
                <w:lang w:bidi="ar-JO"/>
              </w:rPr>
            </w:pPr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>كيف تصف الحكومة الفلسطينية في قطاع غزة؟ هل هي خاضعة لمساءلة المواطنين</w:t>
            </w:r>
            <w:r w:rsidRPr="003F38F1">
              <w:rPr>
                <w:rFonts w:cs="Simplified Arabic" w:hint="cs"/>
                <w:sz w:val="20"/>
                <w:szCs w:val="20"/>
                <w:rtl/>
              </w:rPr>
              <w:t>؟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lastRenderedPageBreak/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24.9%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22.3%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73.1%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56.1%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33.4%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21.6%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Simplified Arabic"/>
                <w:color w:val="002060"/>
              </w:rPr>
            </w:pPr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>كيف تصف الحكومة الفلسطينية في قطاع غزة؟هل هي ديمقراطية؟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20.5%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25.8%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22.5%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47.4%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71.6%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56.5%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32.1%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2.7%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21.1%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AF0A80" w:rsidRDefault="003B7595" w:rsidP="00F41868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Simplified Arabic"/>
                <w:color w:val="002060"/>
              </w:rPr>
            </w:pPr>
            <w:r w:rsidRPr="00AF0A80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كيف تصف الحكومة الفلسطينية في قطاع غزة ؟ هل تحترم حقوق </w:t>
            </w:r>
            <w:proofErr w:type="spellStart"/>
            <w:r w:rsidRPr="00AF0A80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الانسان</w:t>
            </w:r>
            <w:proofErr w:type="spellEnd"/>
            <w:r w:rsidRPr="00AF0A80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؟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43.2%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67.3%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52.3%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2.7%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22.7%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Simplified Arabic"/>
                <w:color w:val="002060"/>
              </w:rPr>
            </w:pPr>
            <w:r w:rsidRPr="003F38F1">
              <w:rPr>
                <w:rFonts w:ascii="Cambria" w:eastAsia="Times New Roman" w:hAnsi="Cambria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كيف تصف الحكومة الفلسطينية في قطاع غزة؟ هل تحترم حرية التعبير؟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نعم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20.4%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22.9%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21.3%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74.2%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57.1%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2.9%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21.6%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Simplified Arabic"/>
                <w:color w:val="002060"/>
              </w:rPr>
            </w:pPr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هل تؤيد أم تعارض </w:t>
            </w:r>
            <w:proofErr w:type="spellStart"/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>اعادة</w:t>
            </w:r>
            <w:proofErr w:type="spellEnd"/>
            <w:r w:rsidRPr="003F38F1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 تعيين سلام فياض رئيسا للحكومة الموحدة؟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AF0A80" w:rsidRDefault="003B7595" w:rsidP="00F41868">
            <w:pPr>
              <w:rPr>
                <w:rFonts w:ascii="Cambria" w:eastAsia="Times New Roman" w:hAnsi="Cambria" w:cs="Simplified Arabic"/>
                <w:color w:val="002060"/>
                <w:rtl/>
                <w:lang w:bidi="ar-JO"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  <w:lang w:bidi="ar-JO"/>
              </w:rPr>
              <w:t>أؤيد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56.8%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56.2%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56.6%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Default="003B7595" w:rsidP="00F41868">
            <w:pPr>
              <w:rPr>
                <w:rFonts w:ascii="Cambria" w:eastAsia="Times New Roman" w:hAnsi="Cambria" w:cs="Simplified Arabic"/>
                <w:color w:val="002060"/>
                <w:rtl/>
                <w:lang w:bidi="ar-JO"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  <w:lang w:bidi="ar-JO"/>
              </w:rPr>
              <w:t>أعارض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27.9%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32.4%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Default="003B7595" w:rsidP="00F41868">
            <w:pPr>
              <w:rPr>
                <w:rFonts w:ascii="Cambria" w:eastAsia="Times New Roman" w:hAnsi="Cambria" w:cs="Simplified Arabic"/>
                <w:color w:val="002060"/>
                <w:rtl/>
                <w:lang w:bidi="ar-JO"/>
              </w:rPr>
            </w:pPr>
            <w:r w:rsidRPr="003C31FE">
              <w:rPr>
                <w:rFonts w:cs="Simplified Arabic" w:hint="cs"/>
                <w:sz w:val="20"/>
                <w:szCs w:val="20"/>
                <w:rtl/>
                <w:lang w:bidi="ar-JO"/>
              </w:rPr>
              <w:t>لا أعرف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3.8%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11.0%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11070" w:type="dxa"/>
            <w:gridSpan w:val="4"/>
          </w:tcPr>
          <w:p w:rsidR="003B7595" w:rsidRPr="003F38F1" w:rsidRDefault="003B7595" w:rsidP="00F41868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="Arial" w:cs="Simplified Arabic"/>
                <w:color w:val="002060"/>
              </w:rPr>
            </w:pPr>
            <w:r w:rsidRPr="003C31FE">
              <w:rPr>
                <w:rFonts w:cs="Simplified Arabic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3F38F1">
              <w:rPr>
                <w:rFonts w:cs="Simplified Arabic" w:hint="cs"/>
                <w:sz w:val="20"/>
                <w:szCs w:val="20"/>
                <w:rtl/>
              </w:rPr>
              <w:t xml:space="preserve">هل تنظر ايجابيا أو سلبيا تجاه القائد الفلسطيني سلام فياض؟ </w:t>
            </w:r>
            <w:r w:rsidRPr="003F38F1">
              <w:rPr>
                <w:rFonts w:cs="Simplified Arabic"/>
                <w:sz w:val="20"/>
                <w:szCs w:val="20"/>
              </w:rPr>
              <w:t xml:space="preserve"> 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proofErr w:type="gramStart"/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>إيجابي</w:t>
            </w:r>
            <w:proofErr w:type="gramEnd"/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64.4%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60.2%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62.8%</w:t>
            </w:r>
          </w:p>
        </w:tc>
      </w:tr>
      <w:tr w:rsidR="003B7595" w:rsidRPr="00F428FD" w:rsidTr="00F41868">
        <w:trPr>
          <w:cnfStyle w:val="00000001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proofErr w:type="gramStart"/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>سلبي</w:t>
            </w:r>
            <w:proofErr w:type="gramEnd"/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25.6%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35.6%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29.4%</w:t>
            </w:r>
          </w:p>
        </w:tc>
      </w:tr>
      <w:tr w:rsidR="003B7595" w:rsidRPr="00F428FD" w:rsidTr="00F41868">
        <w:trPr>
          <w:cnfStyle w:val="000000100000"/>
        </w:trPr>
        <w:tc>
          <w:tcPr>
            <w:cnfStyle w:val="001000000000"/>
            <w:tcW w:w="6750" w:type="dxa"/>
          </w:tcPr>
          <w:p w:rsidR="003B7595" w:rsidRPr="007D518F" w:rsidRDefault="003B7595" w:rsidP="00F41868">
            <w:pPr>
              <w:rPr>
                <w:rFonts w:ascii="Cambria" w:eastAsia="Times New Roman" w:hAnsi="Cambria" w:cs="Simplified Arabic"/>
                <w:color w:val="002060"/>
                <w:sz w:val="20"/>
                <w:szCs w:val="20"/>
                <w:rtl/>
                <w:lang w:bidi="ar-JO"/>
              </w:rPr>
            </w:pPr>
            <w:r w:rsidRPr="007D518F">
              <w:rPr>
                <w:rFonts w:ascii="Cambria" w:eastAsia="Times New Roman" w:hAnsi="Cambria" w:cs="Simplified Arabic" w:hint="cs"/>
                <w:color w:val="002060"/>
                <w:sz w:val="20"/>
                <w:szCs w:val="20"/>
                <w:rtl/>
                <w:lang w:bidi="ar-JO"/>
              </w:rPr>
              <w:t xml:space="preserve">لا أعرف </w:t>
            </w:r>
          </w:p>
        </w:tc>
        <w:tc>
          <w:tcPr>
            <w:tcW w:w="162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10.0%</w:t>
            </w:r>
          </w:p>
        </w:tc>
        <w:tc>
          <w:tcPr>
            <w:tcW w:w="144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4.2%</w:t>
            </w:r>
          </w:p>
        </w:tc>
        <w:tc>
          <w:tcPr>
            <w:tcW w:w="1260" w:type="dxa"/>
          </w:tcPr>
          <w:p w:rsidR="003B7595" w:rsidRDefault="003B7595" w:rsidP="00F41868">
            <w:pPr>
              <w:bidi w:val="0"/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7.8%</w:t>
            </w:r>
          </w:p>
        </w:tc>
      </w:tr>
    </w:tbl>
    <w:p w:rsidR="003B7595" w:rsidRDefault="003B7595" w:rsidP="003B7595">
      <w:pPr>
        <w:ind w:left="-1170"/>
        <w:jc w:val="both"/>
        <w:rPr>
          <w:rFonts w:hint="cs"/>
          <w:b/>
          <w:bCs/>
          <w:rtl/>
        </w:rPr>
      </w:pPr>
    </w:p>
    <w:p w:rsidR="003B7595" w:rsidRPr="00E86344" w:rsidRDefault="003B7595" w:rsidP="003B7595">
      <w:pPr>
        <w:ind w:left="-1170"/>
        <w:jc w:val="both"/>
        <w:rPr>
          <w:b/>
          <w:bCs/>
        </w:rPr>
      </w:pPr>
      <w:r w:rsidRPr="00E86344">
        <w:rPr>
          <w:rFonts w:hint="cs"/>
          <w:b/>
          <w:bCs/>
          <w:rtl/>
        </w:rPr>
        <w:t>للمزيد من المعلومات الرجاء الاتصال على رقم هاتف المركز (</w:t>
      </w:r>
      <w:r w:rsidRPr="00E86344">
        <w:rPr>
          <w:b/>
          <w:bCs/>
          <w:color w:val="000000" w:themeColor="text1"/>
        </w:rPr>
        <w:t>02-2950957</w:t>
      </w:r>
      <w:r w:rsidRPr="00E86344">
        <w:rPr>
          <w:rFonts w:hint="cs"/>
          <w:b/>
          <w:bCs/>
          <w:color w:val="000000" w:themeColor="text1"/>
          <w:rtl/>
        </w:rPr>
        <w:t xml:space="preserve">) أو التواصل معنا عبر البريد </w:t>
      </w:r>
      <w:proofErr w:type="spellStart"/>
      <w:r w:rsidRPr="00E86344">
        <w:rPr>
          <w:rFonts w:hint="cs"/>
          <w:b/>
          <w:bCs/>
          <w:color w:val="000000" w:themeColor="text1"/>
          <w:rtl/>
        </w:rPr>
        <w:t>الاكتروني</w:t>
      </w:r>
      <w:proofErr w:type="spellEnd"/>
      <w:r w:rsidRPr="00E86344">
        <w:rPr>
          <w:rFonts w:hint="cs"/>
          <w:b/>
          <w:bCs/>
          <w:color w:val="000000" w:themeColor="text1"/>
          <w:rtl/>
        </w:rPr>
        <w:t xml:space="preserve"> </w:t>
      </w:r>
      <w:r w:rsidRPr="00E86344">
        <w:rPr>
          <w:b/>
          <w:bCs/>
          <w:color w:val="000000" w:themeColor="text1"/>
        </w:rPr>
        <w:t>awrad@awrad.</w:t>
      </w:r>
      <w:proofErr w:type="gramStart"/>
      <w:r w:rsidRPr="00E86344">
        <w:rPr>
          <w:b/>
          <w:bCs/>
          <w:color w:val="000000" w:themeColor="text1"/>
        </w:rPr>
        <w:t>org</w:t>
      </w:r>
      <w:proofErr w:type="gramEnd"/>
    </w:p>
    <w:p w:rsidR="003B7595" w:rsidRPr="0004622D" w:rsidRDefault="003B7595" w:rsidP="003B7595"/>
    <w:p w:rsidR="00D82ADC" w:rsidRPr="003B7595" w:rsidRDefault="00D82ADC" w:rsidP="003B7595"/>
    <w:sectPr w:rsidR="00D82ADC" w:rsidRPr="003B7595" w:rsidSect="00300C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02770"/>
    <w:multiLevelType w:val="hybridMultilevel"/>
    <w:tmpl w:val="001EFA16"/>
    <w:lvl w:ilvl="0" w:tplc="AD0E7F42">
      <w:start w:val="1"/>
      <w:numFmt w:val="decimal"/>
      <w:lvlText w:val="%1-"/>
      <w:lvlJc w:val="left"/>
      <w:pPr>
        <w:ind w:left="522" w:hanging="432"/>
      </w:pPr>
      <w:rPr>
        <w:rFonts w:cs="Simplified Arabic" w:hint="default"/>
        <w:b/>
        <w:bCs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ADC"/>
    <w:rsid w:val="003B7595"/>
    <w:rsid w:val="003F38F1"/>
    <w:rsid w:val="00486D4F"/>
    <w:rsid w:val="004F0A6E"/>
    <w:rsid w:val="006B573C"/>
    <w:rsid w:val="007D518F"/>
    <w:rsid w:val="00857360"/>
    <w:rsid w:val="00985004"/>
    <w:rsid w:val="009C2246"/>
    <w:rsid w:val="00AF0A80"/>
    <w:rsid w:val="00D82ADC"/>
    <w:rsid w:val="00E8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D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ADC"/>
    <w:pPr>
      <w:bidi w:val="0"/>
      <w:ind w:left="720"/>
      <w:contextualSpacing/>
    </w:pPr>
  </w:style>
  <w:style w:type="table" w:styleId="LightShading-Accent4">
    <w:name w:val="Light Shading Accent 4"/>
    <w:basedOn w:val="TableNormal"/>
    <w:uiPriority w:val="60"/>
    <w:rsid w:val="003F38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3F38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2011-11-29T08:52:00Z</dcterms:created>
  <dcterms:modified xsi:type="dcterms:W3CDTF">2011-11-30T09:31:00Z</dcterms:modified>
</cp:coreProperties>
</file>